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F5750">
      <w:pPr>
        <w:spacing w:line="560" w:lineRule="exact"/>
        <w:rPr>
          <w:rFonts w:eastAsia="方正小标宋简体"/>
          <w:sz w:val="44"/>
          <w:szCs w:val="44"/>
        </w:rPr>
      </w:pPr>
      <w:r>
        <w:rPr>
          <w:rFonts w:hAnsi="仿宋_GB2312" w:eastAsia="仿宋_GB2312"/>
          <w:color w:val="151515"/>
          <w:kern w:val="0"/>
          <w:sz w:val="32"/>
          <w:szCs w:val="32"/>
        </w:rPr>
        <w:t>附件</w:t>
      </w:r>
      <w:r>
        <w:rPr>
          <w:rFonts w:eastAsia="仿宋_GB2312"/>
          <w:color w:val="151515"/>
          <w:kern w:val="0"/>
          <w:sz w:val="32"/>
          <w:szCs w:val="32"/>
        </w:rPr>
        <w:t>2</w:t>
      </w:r>
    </w:p>
    <w:p w14:paraId="796C93D8">
      <w:pPr>
        <w:spacing w:line="56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优秀共产党员推荐表</w:t>
      </w:r>
      <w:bookmarkEnd w:id="0"/>
    </w:p>
    <w:p w14:paraId="768CDA1B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14:paraId="1D3E68E3">
      <w:pPr>
        <w:rPr>
          <w:rFonts w:eastAsia="仿宋"/>
          <w:sz w:val="24"/>
          <w:szCs w:val="22"/>
        </w:rPr>
      </w:pPr>
      <w:r>
        <w:rPr>
          <w:rFonts w:eastAsia="仿宋"/>
          <w:sz w:val="24"/>
        </w:rPr>
        <w:t>填报单位（二级党组织）：                    填报时间：</w:t>
      </w:r>
      <w:r>
        <w:rPr>
          <w:rFonts w:hint="eastAsia" w:eastAsia="仿宋"/>
          <w:sz w:val="24"/>
          <w:lang w:eastAsia="zh-CN"/>
        </w:rPr>
        <w:t>202</w:t>
      </w:r>
      <w:r>
        <w:rPr>
          <w:rFonts w:hint="eastAsia" w:eastAsia="仿宋"/>
          <w:sz w:val="24"/>
          <w:lang w:val="en-US" w:eastAsia="zh-CN"/>
        </w:rPr>
        <w:t>6</w:t>
      </w:r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 xml:space="preserve">  </w:t>
      </w:r>
      <w:r>
        <w:rPr>
          <w:rFonts w:eastAsia="仿宋"/>
          <w:sz w:val="24"/>
        </w:rPr>
        <w:t>月  日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84"/>
        <w:gridCol w:w="1574"/>
        <w:gridCol w:w="836"/>
        <w:gridCol w:w="992"/>
        <w:gridCol w:w="1418"/>
        <w:gridCol w:w="992"/>
        <w:gridCol w:w="1737"/>
      </w:tblGrid>
      <w:tr w14:paraId="42D8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9D612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姓 名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1AE28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B9457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性 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8E5E9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279E8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民 族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2473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6B98F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AE44B10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出生年月</w:t>
            </w:r>
          </w:p>
        </w:tc>
        <w:tc>
          <w:tcPr>
            <w:tcW w:w="340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3014763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464F2F9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入党时间</w:t>
            </w:r>
          </w:p>
        </w:tc>
        <w:tc>
          <w:tcPr>
            <w:tcW w:w="2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FC53E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0C9A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EE9199D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工作单位（学习）、职务</w:t>
            </w:r>
          </w:p>
        </w:tc>
        <w:tc>
          <w:tcPr>
            <w:tcW w:w="59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8DF807E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025AE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0300DA8B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个  人  简  历</w:t>
            </w:r>
          </w:p>
        </w:tc>
        <w:tc>
          <w:tcPr>
            <w:tcW w:w="7933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092CB">
            <w:pPr>
              <w:jc w:val="center"/>
              <w:rPr>
                <w:rFonts w:eastAsia="仿宋"/>
              </w:rPr>
            </w:pPr>
          </w:p>
        </w:tc>
      </w:tr>
      <w:tr w14:paraId="4B4E1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9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FE366B8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曾  受  表  彰  情  况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B29C2">
            <w:pPr>
              <w:jc w:val="center"/>
              <w:rPr>
                <w:rFonts w:eastAsia="仿宋"/>
              </w:rPr>
            </w:pPr>
          </w:p>
        </w:tc>
      </w:tr>
      <w:tr w14:paraId="1420F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4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B9A1C78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主   要   事   迹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BF3EB">
            <w:pPr>
              <w:jc w:val="center"/>
              <w:rPr>
                <w:rFonts w:eastAsia="仿宋"/>
              </w:rPr>
            </w:pPr>
          </w:p>
          <w:p w14:paraId="50A9382C">
            <w:pPr>
              <w:jc w:val="center"/>
              <w:rPr>
                <w:rFonts w:eastAsia="仿宋"/>
              </w:rPr>
            </w:pPr>
          </w:p>
          <w:p w14:paraId="7C996EC9">
            <w:pPr>
              <w:jc w:val="center"/>
              <w:rPr>
                <w:rFonts w:eastAsia="仿宋"/>
              </w:rPr>
            </w:pPr>
          </w:p>
          <w:p w14:paraId="1CE97ED5">
            <w:pPr>
              <w:rPr>
                <w:rFonts w:eastAsia="仿宋"/>
              </w:rPr>
            </w:pPr>
          </w:p>
          <w:p w14:paraId="0ED227E9">
            <w:pPr>
              <w:rPr>
                <w:rFonts w:eastAsia="仿宋"/>
              </w:rPr>
            </w:pPr>
          </w:p>
          <w:p w14:paraId="53C77AC3">
            <w:pPr>
              <w:jc w:val="center"/>
              <w:rPr>
                <w:rFonts w:eastAsia="仿宋"/>
              </w:rPr>
            </w:pPr>
          </w:p>
        </w:tc>
      </w:tr>
      <w:tr w14:paraId="48B6E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4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265A7BE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主   要   事   迹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8217E4">
            <w:pPr>
              <w:rPr>
                <w:rFonts w:eastAsia="仿宋"/>
              </w:rPr>
            </w:pPr>
          </w:p>
          <w:p w14:paraId="7E2B03AD">
            <w:pPr>
              <w:rPr>
                <w:rFonts w:eastAsia="仿宋"/>
              </w:rPr>
            </w:pPr>
          </w:p>
          <w:p w14:paraId="159EBC8F">
            <w:pPr>
              <w:rPr>
                <w:rFonts w:eastAsia="仿宋"/>
              </w:rPr>
            </w:pPr>
          </w:p>
          <w:p w14:paraId="5B522635">
            <w:pPr>
              <w:rPr>
                <w:rFonts w:eastAsia="仿宋"/>
              </w:rPr>
            </w:pPr>
          </w:p>
          <w:p w14:paraId="641F5B62">
            <w:pPr>
              <w:rPr>
                <w:rFonts w:eastAsia="仿宋"/>
              </w:rPr>
            </w:pPr>
          </w:p>
          <w:p w14:paraId="3FAEAD13">
            <w:pPr>
              <w:rPr>
                <w:rFonts w:eastAsia="仿宋"/>
              </w:rPr>
            </w:pPr>
          </w:p>
          <w:p w14:paraId="79B67007">
            <w:pPr>
              <w:rPr>
                <w:rFonts w:eastAsia="仿宋"/>
              </w:rPr>
            </w:pPr>
          </w:p>
          <w:p w14:paraId="79DBF88B">
            <w:pPr>
              <w:rPr>
                <w:rFonts w:eastAsia="仿宋"/>
              </w:rPr>
            </w:pPr>
          </w:p>
          <w:p w14:paraId="3908708D">
            <w:pPr>
              <w:rPr>
                <w:rFonts w:eastAsia="仿宋"/>
              </w:rPr>
            </w:pPr>
          </w:p>
          <w:p w14:paraId="466A27F9">
            <w:pPr>
              <w:rPr>
                <w:rFonts w:eastAsia="仿宋"/>
              </w:rPr>
            </w:pPr>
          </w:p>
          <w:p w14:paraId="6D332650">
            <w:pPr>
              <w:rPr>
                <w:rFonts w:eastAsia="仿宋"/>
              </w:rPr>
            </w:pPr>
          </w:p>
          <w:p w14:paraId="0C83A893">
            <w:pPr>
              <w:rPr>
                <w:rFonts w:eastAsia="仿宋"/>
              </w:rPr>
            </w:pPr>
          </w:p>
          <w:p w14:paraId="4D624994">
            <w:pPr>
              <w:rPr>
                <w:rFonts w:eastAsia="仿宋"/>
              </w:rPr>
            </w:pPr>
          </w:p>
          <w:p w14:paraId="41BB445B">
            <w:pPr>
              <w:rPr>
                <w:rFonts w:eastAsia="仿宋"/>
              </w:rPr>
            </w:pPr>
          </w:p>
          <w:p w14:paraId="32FD0460">
            <w:pPr>
              <w:rPr>
                <w:rFonts w:eastAsia="仿宋"/>
              </w:rPr>
            </w:pPr>
          </w:p>
          <w:p w14:paraId="2DC9CADD">
            <w:pPr>
              <w:rPr>
                <w:rFonts w:eastAsia="仿宋"/>
              </w:rPr>
            </w:pPr>
          </w:p>
          <w:p w14:paraId="1CAB25A4">
            <w:pPr>
              <w:rPr>
                <w:rFonts w:eastAsia="仿宋"/>
              </w:rPr>
            </w:pPr>
          </w:p>
          <w:p w14:paraId="045BCDB7">
            <w:pPr>
              <w:rPr>
                <w:rFonts w:eastAsia="仿宋"/>
              </w:rPr>
            </w:pPr>
          </w:p>
          <w:p w14:paraId="412AE46A">
            <w:pPr>
              <w:rPr>
                <w:rFonts w:eastAsia="仿宋"/>
              </w:rPr>
            </w:pPr>
          </w:p>
          <w:p w14:paraId="49B6A162">
            <w:pPr>
              <w:rPr>
                <w:rFonts w:eastAsia="仿宋"/>
              </w:rPr>
            </w:pPr>
          </w:p>
          <w:p w14:paraId="10D09501">
            <w:pPr>
              <w:rPr>
                <w:rFonts w:eastAsia="仿宋"/>
              </w:rPr>
            </w:pPr>
          </w:p>
          <w:p w14:paraId="59FC1B42">
            <w:pPr>
              <w:rPr>
                <w:rFonts w:eastAsia="仿宋"/>
                <w:szCs w:val="22"/>
              </w:rPr>
            </w:pPr>
          </w:p>
        </w:tc>
      </w:tr>
      <w:tr w14:paraId="09990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0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B90A3">
            <w:pPr>
              <w:ind w:left="210" w:leftChars="100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二级党组织意见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E1EA4">
            <w:pPr>
              <w:jc w:val="center"/>
              <w:rPr>
                <w:rFonts w:eastAsia="仿宋"/>
              </w:rPr>
            </w:pPr>
          </w:p>
          <w:p w14:paraId="38953CE6">
            <w:pPr>
              <w:jc w:val="center"/>
              <w:rPr>
                <w:rFonts w:eastAsia="仿宋"/>
              </w:rPr>
            </w:pPr>
          </w:p>
          <w:p w14:paraId="658EABE3">
            <w:pPr>
              <w:jc w:val="center"/>
              <w:rPr>
                <w:rFonts w:eastAsia="仿宋"/>
              </w:rPr>
            </w:pPr>
          </w:p>
          <w:p w14:paraId="54E4AFF0">
            <w:pPr>
              <w:jc w:val="center"/>
              <w:rPr>
                <w:rFonts w:eastAsia="仿宋"/>
              </w:rPr>
            </w:pPr>
          </w:p>
          <w:p w14:paraId="131ACEFB">
            <w:pPr>
              <w:jc w:val="center"/>
              <w:rPr>
                <w:rFonts w:eastAsia="仿宋"/>
              </w:rPr>
            </w:pPr>
          </w:p>
          <w:p w14:paraId="4B5DFD0A">
            <w:pPr>
              <w:jc w:val="center"/>
              <w:rPr>
                <w:rFonts w:eastAsia="仿宋"/>
              </w:rPr>
            </w:pPr>
          </w:p>
          <w:p w14:paraId="3FD68BA1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</w:t>
            </w:r>
          </w:p>
          <w:p w14:paraId="44966732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（盖章）</w:t>
            </w:r>
          </w:p>
          <w:p w14:paraId="7BD1D265">
            <w:pPr>
              <w:jc w:val="center"/>
              <w:rPr>
                <w:rFonts w:eastAsia="仿宋"/>
                <w:szCs w:val="22"/>
              </w:rPr>
            </w:pPr>
            <w:r>
              <w:rPr>
                <w:rFonts w:eastAsia="仿宋"/>
              </w:rPr>
              <w:t xml:space="preserve">                         </w:t>
            </w:r>
            <w:r>
              <w:rPr>
                <w:rFonts w:hint="eastAsia" w:eastAsia="仿宋"/>
                <w:lang w:eastAsia="zh-CN"/>
              </w:rPr>
              <w:t>2026</w:t>
            </w:r>
            <w:r>
              <w:rPr>
                <w:rFonts w:eastAsia="仿宋"/>
              </w:rPr>
              <w:t>年   月   日</w:t>
            </w:r>
          </w:p>
        </w:tc>
      </w:tr>
      <w:tr w14:paraId="28C82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8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1765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校</w:t>
            </w:r>
          </w:p>
          <w:p w14:paraId="64EE7F2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党</w:t>
            </w:r>
          </w:p>
          <w:p w14:paraId="0C33A97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委</w:t>
            </w:r>
          </w:p>
          <w:p w14:paraId="46E74817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意</w:t>
            </w:r>
          </w:p>
          <w:p w14:paraId="21ECD330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见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FC5F9">
            <w:pPr>
              <w:rPr>
                <w:rFonts w:eastAsia="仿宋"/>
              </w:rPr>
            </w:pPr>
          </w:p>
          <w:p w14:paraId="0FDE4D15">
            <w:pPr>
              <w:rPr>
                <w:rFonts w:eastAsia="仿宋"/>
              </w:rPr>
            </w:pPr>
          </w:p>
          <w:p w14:paraId="1F56F293">
            <w:pPr>
              <w:rPr>
                <w:rFonts w:eastAsia="仿宋"/>
              </w:rPr>
            </w:pPr>
          </w:p>
          <w:p w14:paraId="0780586B">
            <w:pPr>
              <w:rPr>
                <w:rFonts w:eastAsia="仿宋"/>
              </w:rPr>
            </w:pPr>
          </w:p>
          <w:p w14:paraId="52A98D91">
            <w:pPr>
              <w:rPr>
                <w:rFonts w:eastAsia="仿宋"/>
              </w:rPr>
            </w:pPr>
          </w:p>
          <w:p w14:paraId="36A23A3B">
            <w:pPr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                      （盖章）</w:t>
            </w:r>
          </w:p>
          <w:p w14:paraId="7BCB05FD">
            <w:pPr>
              <w:rPr>
                <w:rFonts w:eastAsia="仿宋"/>
                <w:szCs w:val="22"/>
              </w:rPr>
            </w:pPr>
            <w:r>
              <w:rPr>
                <w:rFonts w:eastAsia="仿宋"/>
              </w:rPr>
              <w:t xml:space="preserve">                                          </w:t>
            </w:r>
            <w:r>
              <w:rPr>
                <w:rFonts w:hint="eastAsia" w:eastAsia="仿宋"/>
                <w:lang w:eastAsia="zh-CN"/>
              </w:rPr>
              <w:t>2026</w:t>
            </w:r>
            <w:r>
              <w:rPr>
                <w:rFonts w:eastAsia="仿宋"/>
              </w:rPr>
              <w:t>年   月   日</w:t>
            </w:r>
          </w:p>
        </w:tc>
      </w:tr>
      <w:tr w14:paraId="15E6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9FF5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</w:t>
            </w:r>
          </w:p>
          <w:p w14:paraId="47F9A0B9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4"/>
              </w:rPr>
              <w:t>注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BE613">
            <w:pPr>
              <w:jc w:val="center"/>
              <w:rPr>
                <w:rFonts w:eastAsia="仿宋"/>
                <w:szCs w:val="22"/>
              </w:rPr>
            </w:pPr>
          </w:p>
        </w:tc>
      </w:tr>
    </w:tbl>
    <w:p w14:paraId="6153194B">
      <w:pPr>
        <w:rPr>
          <w:color w:val="000000"/>
        </w:rPr>
      </w:pPr>
      <w:r>
        <w:rPr>
          <w:rFonts w:eastAsia="仿宋_GB2312"/>
          <w:color w:val="151515"/>
          <w:kern w:val="0"/>
        </w:rPr>
        <w:t>（推荐表中“主要事迹”栏不能留空，请勿更改推荐表的格式，A4纸双面打印）</w:t>
      </w:r>
    </w:p>
    <w:p w14:paraId="0A1B06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52E05"/>
    <w:rsid w:val="50AA7DA0"/>
    <w:rsid w:val="6BB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2025-09-23T02:06:00Z</dcterms:created>
  <dc:creator>YHDC</dc:creator>
  <cp:lastModifiedBy>邱如杭</cp:lastModifiedBy>
  <dcterms:modified xsi:type="dcterms:W3CDTF">2026-04-22T07:20:23Z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4605DE4EA3BF492AB4D92CFFD7DDABC8_12</vt:lpwstr>
  </property>
  <property fmtid="{D5CDD505-2E9C-101B-9397-08002B2CF9AE}" pid="4" name="KSOTemplateDocerSaveRecord">
    <vt:lpwstr>eyJoZGlkIjoiODcyNGJlNTdmYzgwY2E5YjRkOTFkYzBjY2I2NzhkNTEiLCJ1c2VySWQiOiIzODE2MzU2NTMifQ==</vt:lpwstr>
  </property>
</Properties>
</file>